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90" w:rsidRPr="000C45D6" w:rsidRDefault="00753ACA" w:rsidP="004E5590">
      <w:pPr>
        <w:rPr>
          <w:sz w:val="24"/>
          <w:szCs w:val="24"/>
        </w:rPr>
      </w:pPr>
      <w:r>
        <w:rPr>
          <w:rFonts w:asciiTheme="majorHAnsi" w:hAnsiTheme="majorHAnsi"/>
          <w:b/>
          <w:noProof/>
          <w:sz w:val="36"/>
          <w:szCs w:val="36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-128270</wp:posOffset>
            </wp:positionV>
            <wp:extent cx="6505575" cy="10201275"/>
            <wp:effectExtent l="19050" t="0" r="0" b="0"/>
            <wp:wrapNone/>
            <wp:docPr id="41" name="Predm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27800" cy="10121900"/>
                      <a:chOff x="508000" y="330200"/>
                      <a:chExt cx="6527800" cy="10121900"/>
                    </a:xfrm>
                  </a:grpSpPr>
                  <a:grpSp>
                    <a:nvGrpSpPr>
                      <a:cNvPr id="8" name="Skupina 7"/>
                      <a:cNvGrpSpPr/>
                    </a:nvGrpSpPr>
                    <a:grpSpPr>
                      <a:xfrm>
                        <a:off x="508000" y="330200"/>
                        <a:ext cx="6527800" cy="10121900"/>
                        <a:chOff x="508000" y="330200"/>
                        <a:chExt cx="6527800" cy="10121900"/>
                      </a:xfrm>
                    </a:grpSpPr>
                    <a:pic>
                      <a:nvPicPr>
                        <a:cNvPr id="1026" name="imagerId9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8000" y="330200"/>
                          <a:ext cx="6527800" cy="101219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" name="Pravokotnik 2"/>
                        <a:cNvSpPr/>
                      </a:nvSpPr>
                      <a:spPr>
                        <a:xfrm>
                          <a:off x="683568" y="620688"/>
                          <a:ext cx="2664296" cy="792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Pravokotnik 3"/>
                        <a:cNvSpPr/>
                      </a:nvSpPr>
                      <a:spPr>
                        <a:xfrm>
                          <a:off x="4283968" y="476672"/>
                          <a:ext cx="2592288" cy="936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Pravokotnik 4"/>
                        <a:cNvSpPr/>
                      </a:nvSpPr>
                      <a:spPr>
                        <a:xfrm>
                          <a:off x="683568" y="1628800"/>
                          <a:ext cx="6120680" cy="4536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Pravokotnik 5"/>
                        <a:cNvSpPr/>
                      </a:nvSpPr>
                      <a:spPr>
                        <a:xfrm>
                          <a:off x="755576" y="3284984"/>
                          <a:ext cx="6120680" cy="4536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Pravokotnik 6"/>
                        <a:cNvSpPr/>
                      </a:nvSpPr>
                      <a:spPr>
                        <a:xfrm>
                          <a:off x="683568" y="9549680"/>
                          <a:ext cx="6048672" cy="864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4E5590">
        <w:rPr>
          <w:rFonts w:asciiTheme="majorHAnsi" w:hAnsiTheme="majorHAnsi"/>
          <w:b/>
          <w:noProof/>
          <w:sz w:val="36"/>
          <w:szCs w:val="36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5080</wp:posOffset>
            </wp:positionV>
            <wp:extent cx="828675" cy="942975"/>
            <wp:effectExtent l="19050" t="0" r="9525" b="0"/>
            <wp:wrapNone/>
            <wp:docPr id="38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590">
        <w:rPr>
          <w:rFonts w:asciiTheme="majorHAnsi" w:hAnsiTheme="majorHAnsi"/>
          <w:b/>
          <w:noProof/>
          <w:sz w:val="36"/>
          <w:szCs w:val="36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52705</wp:posOffset>
            </wp:positionV>
            <wp:extent cx="542925" cy="942975"/>
            <wp:effectExtent l="19050" t="0" r="9525" b="0"/>
            <wp:wrapNone/>
            <wp:docPr id="39" name="Slika 3" descr="Y:\Graphics-Templates\Logos\FEE logos\FEE\onscreen\fee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Y:\Graphics-Templates\Logos\FEE logos\FEE\onscreen\fe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590" w:rsidRPr="00983754">
        <w:rPr>
          <w:rFonts w:asciiTheme="majorHAnsi" w:hAnsiTheme="majorHAnsi"/>
          <w:b/>
          <w:noProof/>
          <w:sz w:val="36"/>
          <w:szCs w:val="36"/>
          <w:lang w:eastAsia="sl-SI"/>
        </w:rPr>
        <w:t xml:space="preserve"> </w:t>
      </w:r>
      <w:r w:rsidR="004E5590" w:rsidRPr="00E534E8">
        <w:rPr>
          <w:rFonts w:asciiTheme="majorHAnsi" w:hAnsiTheme="majorHAnsi"/>
          <w:b/>
          <w:noProof/>
          <w:sz w:val="36"/>
          <w:szCs w:val="36"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9120505</wp:posOffset>
            </wp:positionV>
            <wp:extent cx="1933575" cy="609600"/>
            <wp:effectExtent l="19050" t="0" r="9525" b="0"/>
            <wp:wrapNone/>
            <wp:docPr id="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590">
        <w:rPr>
          <w:rFonts w:asciiTheme="majorHAnsi" w:hAnsiTheme="majorHAnsi"/>
          <w:b/>
          <w:noProof/>
          <w:sz w:val="36"/>
          <w:szCs w:val="36"/>
          <w:lang w:eastAsia="sl-SI"/>
        </w:rPr>
        <w:t>DEJAVNOST</w:t>
      </w:r>
      <w:r w:rsidR="004E5590">
        <w:rPr>
          <w:rFonts w:asciiTheme="majorHAnsi" w:hAnsiTheme="majorHAnsi"/>
          <w:b/>
          <w:sz w:val="36"/>
          <w:szCs w:val="36"/>
        </w:rPr>
        <w:t xml:space="preserve"> </w:t>
      </w:r>
      <w:r w:rsidR="004E5590">
        <w:rPr>
          <w:rFonts w:ascii="Calibri" w:hAnsi="Calibri"/>
          <w:b/>
          <w:sz w:val="36"/>
          <w:szCs w:val="36"/>
        </w:rPr>
        <w:t>–</w:t>
      </w:r>
      <w:r w:rsidR="004E5590" w:rsidRPr="00C67863">
        <w:rPr>
          <w:rFonts w:asciiTheme="majorHAnsi" w:hAnsiTheme="majorHAnsi"/>
          <w:b/>
          <w:sz w:val="36"/>
          <w:szCs w:val="36"/>
        </w:rPr>
        <w:t xml:space="preserve"> </w:t>
      </w:r>
    </w:p>
    <w:p w:rsidR="00F90CB5" w:rsidRDefault="00A67826" w:rsidP="00F90CB5">
      <w:pPr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Odkrijte katere »male </w:t>
      </w:r>
      <w:r w:rsidR="00F90CB5">
        <w:rPr>
          <w:rFonts w:asciiTheme="majorHAnsi" w:hAnsiTheme="majorHAnsi"/>
          <w:b/>
          <w:sz w:val="36"/>
          <w:szCs w:val="36"/>
        </w:rPr>
        <w:t xml:space="preserve">zverinice« </w:t>
      </w:r>
    </w:p>
    <w:p w:rsidR="004E5590" w:rsidRDefault="00F90CB5" w:rsidP="00F90CB5">
      <w:pPr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živijo v vaši soseski</w:t>
      </w:r>
    </w:p>
    <w:p w:rsidR="00753ACA" w:rsidRDefault="00753ACA" w:rsidP="00753ACA">
      <w:pPr>
        <w:spacing w:after="0"/>
        <w:jc w:val="both"/>
        <w:rPr>
          <w:rFonts w:asciiTheme="majorHAnsi" w:hAnsiTheme="majorHAnsi"/>
          <w:sz w:val="24"/>
          <w:szCs w:val="24"/>
          <w:highlight w:val="lightGray"/>
        </w:rPr>
      </w:pPr>
    </w:p>
    <w:p w:rsidR="00753ACA" w:rsidRDefault="00753ACA" w:rsidP="00753ACA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  <w:highlight w:val="lightGray"/>
        </w:rPr>
        <w:t xml:space="preserve">»Male zverinice« so členonožci in drugi nevretenčarji kot so pajki, mravlje, metulji, čebele, ose, </w:t>
      </w:r>
      <w:r w:rsidR="005B631A">
        <w:rPr>
          <w:rFonts w:asciiTheme="majorHAnsi" w:hAnsiTheme="majorHAnsi"/>
          <w:sz w:val="24"/>
          <w:szCs w:val="24"/>
          <w:highlight w:val="lightGray"/>
        </w:rPr>
        <w:t>muhe, lesne uši in mnogo drugih</w:t>
      </w:r>
      <w:r w:rsidR="005B631A">
        <w:rPr>
          <w:rFonts w:asciiTheme="majorHAnsi" w:hAnsiTheme="majorHAnsi"/>
          <w:sz w:val="24"/>
          <w:szCs w:val="24"/>
        </w:rPr>
        <w:t>.</w:t>
      </w:r>
    </w:p>
    <w:p w:rsidR="00753ACA" w:rsidRPr="00753ACA" w:rsidRDefault="00753ACA" w:rsidP="00753ACA">
      <w:pPr>
        <w:spacing w:after="0"/>
        <w:jc w:val="both"/>
        <w:rPr>
          <w:rFonts w:asciiTheme="majorHAnsi" w:hAnsiTheme="majorHAnsi"/>
          <w:b/>
          <w:sz w:val="36"/>
          <w:szCs w:val="36"/>
        </w:rPr>
      </w:pPr>
    </w:p>
    <w:p w:rsidR="00753ACA" w:rsidRPr="00753ACA" w:rsidRDefault="00753ACA" w:rsidP="00753ACA">
      <w:pPr>
        <w:jc w:val="both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</w:rPr>
        <w:t xml:space="preserve">»Male zverinice« živijo povsod. Vsi organizmi potrebujejo svoj življenjski </w:t>
      </w:r>
      <w:r w:rsidR="00433400">
        <w:rPr>
          <w:rFonts w:asciiTheme="majorHAnsi" w:hAnsiTheme="majorHAnsi"/>
          <w:sz w:val="24"/>
          <w:szCs w:val="24"/>
        </w:rPr>
        <w:t>prostor. Razmislite o tem, da »</w:t>
      </w:r>
      <w:r w:rsidRPr="00753ACA">
        <w:rPr>
          <w:rFonts w:asciiTheme="majorHAnsi" w:hAnsiTheme="majorHAnsi"/>
          <w:sz w:val="24"/>
          <w:szCs w:val="24"/>
        </w:rPr>
        <w:t>male zverinice« živijo na različnih mestih!</w:t>
      </w:r>
    </w:p>
    <w:p w:rsidR="00753ACA" w:rsidRDefault="00753ACA" w:rsidP="00753ACA">
      <w:pPr>
        <w:pStyle w:val="Brezrazmikov"/>
        <w:rPr>
          <w:rFonts w:asciiTheme="majorHAnsi" w:hAnsiTheme="majorHAnsi"/>
        </w:rPr>
      </w:pPr>
      <w:r w:rsidRPr="00753ACA">
        <w:rPr>
          <w:rFonts w:asciiTheme="majorHAnsi" w:hAnsiTheme="majorHAnsi"/>
          <w:b/>
        </w:rPr>
        <w:t>Dejavnost:</w:t>
      </w:r>
      <w:r w:rsidRPr="00753ACA">
        <w:rPr>
          <w:rFonts w:asciiTheme="majorHAnsi" w:hAnsiTheme="majorHAnsi"/>
        </w:rPr>
        <w:t xml:space="preserve"> </w:t>
      </w:r>
    </w:p>
    <w:p w:rsidR="00753ACA" w:rsidRP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  <w:r w:rsidRPr="00753ACA">
        <w:rPr>
          <w:rFonts w:asciiTheme="majorHAnsi" w:hAnsiTheme="majorHAnsi"/>
        </w:rPr>
        <w:t>Izde</w:t>
      </w:r>
      <w:r w:rsidR="00433400">
        <w:rPr>
          <w:rFonts w:asciiTheme="majorHAnsi" w:hAnsiTheme="majorHAnsi"/>
        </w:rPr>
        <w:t>lovanje in odkrivanje  habitata.</w:t>
      </w:r>
    </w:p>
    <w:p w:rsidR="00753ACA" w:rsidRP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635</wp:posOffset>
            </wp:positionV>
            <wp:extent cx="3095625" cy="2105025"/>
            <wp:effectExtent l="1905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ACA">
        <w:rPr>
          <w:rFonts w:asciiTheme="majorHAnsi" w:hAnsiTheme="majorHAnsi"/>
        </w:rPr>
        <w:t xml:space="preserve">Učenci lahko izdelajo ali poiščejo habitat  na </w:t>
      </w:r>
    </w:p>
    <w:p w:rsidR="00753ACA" w:rsidRP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  <w:r w:rsidRPr="00753ACA">
        <w:rPr>
          <w:rFonts w:asciiTheme="majorHAnsi" w:hAnsiTheme="majorHAnsi"/>
        </w:rPr>
        <w:t xml:space="preserve">šolskem dvorišču in raziščejo, katere vrste </w:t>
      </w:r>
    </w:p>
    <w:p w:rsidR="00753ACA" w:rsidRPr="00753ACA" w:rsidRDefault="00433400" w:rsidP="007F6291">
      <w:pPr>
        <w:pStyle w:val="Brezrazmikov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živijo v njem.</w:t>
      </w:r>
    </w:p>
    <w:p w:rsidR="00753ACA" w:rsidRPr="00753ACA" w:rsidRDefault="00753ACA" w:rsidP="007F6291">
      <w:pPr>
        <w:pStyle w:val="Brezrazmikov"/>
        <w:spacing w:line="276" w:lineRule="auto"/>
        <w:ind w:left="157"/>
        <w:rPr>
          <w:rFonts w:asciiTheme="majorHAnsi" w:hAnsiTheme="majorHAnsi"/>
          <w:b/>
        </w:rPr>
      </w:pPr>
    </w:p>
    <w:p w:rsid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  <w:r w:rsidRPr="00753ACA">
        <w:rPr>
          <w:rFonts w:asciiTheme="majorHAnsi" w:hAnsiTheme="majorHAnsi"/>
          <w:b/>
        </w:rPr>
        <w:t>Cilj:</w:t>
      </w:r>
      <w:r w:rsidRPr="00753ACA">
        <w:rPr>
          <w:rFonts w:asciiTheme="majorHAnsi" w:hAnsiTheme="majorHAnsi"/>
        </w:rPr>
        <w:t xml:space="preserve"> </w:t>
      </w:r>
    </w:p>
    <w:p w:rsidR="00753ACA" w:rsidRP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  <w:r w:rsidRPr="00753ACA">
        <w:rPr>
          <w:rFonts w:asciiTheme="majorHAnsi" w:hAnsiTheme="majorHAnsi"/>
        </w:rPr>
        <w:t>Opazovanje » malih zverinic«, njihovo</w:t>
      </w:r>
    </w:p>
    <w:p w:rsid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  <w:r w:rsidRPr="00753ACA">
        <w:rPr>
          <w:rFonts w:asciiTheme="majorHAnsi" w:hAnsiTheme="majorHAnsi"/>
        </w:rPr>
        <w:t>š</w:t>
      </w:r>
      <w:r w:rsidR="00433400">
        <w:rPr>
          <w:rFonts w:asciiTheme="majorHAnsi" w:hAnsiTheme="majorHAnsi"/>
        </w:rPr>
        <w:t xml:space="preserve">tevilo, </w:t>
      </w:r>
      <w:r w:rsidRPr="00753ACA">
        <w:rPr>
          <w:rFonts w:asciiTheme="majorHAnsi" w:hAnsiTheme="majorHAnsi"/>
        </w:rPr>
        <w:t xml:space="preserve">značilnosti in obnašanje.                                                </w:t>
      </w:r>
    </w:p>
    <w:p w:rsidR="00753ACA" w:rsidRPr="00753ACA" w:rsidRDefault="00753ACA" w:rsidP="007F6291">
      <w:pPr>
        <w:pStyle w:val="Brezrazmikov"/>
        <w:spacing w:line="276" w:lineRule="auto"/>
        <w:rPr>
          <w:rFonts w:asciiTheme="majorHAnsi" w:hAnsiTheme="majorHAnsi"/>
        </w:rPr>
      </w:pPr>
    </w:p>
    <w:p w:rsidR="00433400" w:rsidRDefault="00753ACA" w:rsidP="007F6291">
      <w:pPr>
        <w:spacing w:after="0"/>
        <w:rPr>
          <w:rFonts w:asciiTheme="majorHAnsi" w:hAnsiTheme="majorHAnsi"/>
        </w:rPr>
      </w:pPr>
      <w:r w:rsidRPr="00753ACA">
        <w:rPr>
          <w:rFonts w:asciiTheme="majorHAnsi" w:hAnsiTheme="majorHAnsi"/>
          <w:b/>
        </w:rPr>
        <w:t>Pripomočki:</w:t>
      </w:r>
      <w:r w:rsidRPr="00753ACA">
        <w:rPr>
          <w:rFonts w:asciiTheme="majorHAnsi" w:hAnsiTheme="majorHAnsi"/>
        </w:rPr>
        <w:t xml:space="preserve"> </w:t>
      </w:r>
    </w:p>
    <w:p w:rsidR="00753ACA" w:rsidRDefault="00433400" w:rsidP="007F629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753ACA" w:rsidRPr="00753ACA">
        <w:rPr>
          <w:rFonts w:asciiTheme="majorHAnsi" w:hAnsiTheme="majorHAnsi"/>
        </w:rPr>
        <w:t xml:space="preserve">tara debla, stara preproga,  trak, </w:t>
      </w:r>
    </w:p>
    <w:p w:rsidR="00753ACA" w:rsidRPr="00753ACA" w:rsidRDefault="00753ACA" w:rsidP="007F6291">
      <w:pPr>
        <w:spacing w:after="0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</w:rPr>
        <w:t>meter, pisala in papir</w:t>
      </w:r>
      <w:r w:rsidR="00433400">
        <w:rPr>
          <w:rFonts w:asciiTheme="majorHAnsi" w:hAnsiTheme="majorHAnsi"/>
        </w:rPr>
        <w:t>.</w:t>
      </w:r>
    </w:p>
    <w:p w:rsidR="00753ACA" w:rsidRPr="00753ACA" w:rsidRDefault="00433400" w:rsidP="007F6291">
      <w:pPr>
        <w:pStyle w:val="Brezrazmikov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753ACA" w:rsidRPr="00753ACA">
        <w:rPr>
          <w:rFonts w:asciiTheme="majorHAnsi" w:hAnsiTheme="majorHAnsi"/>
        </w:rPr>
        <w:t>tekleni kozarci s pokrovi/ prozorne</w:t>
      </w:r>
    </w:p>
    <w:p w:rsidR="00753ACA" w:rsidRPr="00753ACA" w:rsidRDefault="00753ACA" w:rsidP="007F6291">
      <w:pPr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</w:rPr>
        <w:t xml:space="preserve">skledice za nabiranje žuželk.  </w:t>
      </w:r>
    </w:p>
    <w:p w:rsidR="00753ACA" w:rsidRPr="00433400" w:rsidRDefault="00753ACA" w:rsidP="00753ACA">
      <w:pPr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433400">
        <w:rPr>
          <w:rFonts w:asciiTheme="majorHAnsi" w:hAnsiTheme="majorHAnsi"/>
          <w:b/>
          <w:color w:val="0070C0"/>
          <w:sz w:val="24"/>
          <w:szCs w:val="24"/>
        </w:rPr>
        <w:t>Metoda dela</w:t>
      </w:r>
    </w:p>
    <w:p w:rsidR="00753ACA" w:rsidRPr="00753ACA" w:rsidRDefault="00433400" w:rsidP="00753AC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753ACA" w:rsidRPr="00753ACA">
        <w:rPr>
          <w:rFonts w:asciiTheme="majorHAnsi" w:hAnsiTheme="majorHAnsi"/>
          <w:sz w:val="24"/>
          <w:szCs w:val="24"/>
        </w:rPr>
        <w:t>Opozorilo: po končani dejavnosti si vedno umijte roke!)</w:t>
      </w:r>
    </w:p>
    <w:p w:rsidR="00753ACA" w:rsidRPr="00753ACA" w:rsidRDefault="00753ACA" w:rsidP="00753ACA">
      <w:pPr>
        <w:jc w:val="both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</w:rPr>
        <w:t>1. Učence najprej povprašajte, če mislijo, da so na šolskem dvoriš</w:t>
      </w:r>
      <w:r w:rsidR="00433400">
        <w:rPr>
          <w:rFonts w:asciiTheme="majorHAnsi" w:hAnsiTheme="majorHAnsi"/>
          <w:sz w:val="24"/>
          <w:szCs w:val="24"/>
        </w:rPr>
        <w:t>ču mesta, ki lahko nudijo dom »malim zverinicam« (npr. za pajkom, mravljam, deževnikom</w:t>
      </w:r>
      <w:r w:rsidRPr="00753ACA">
        <w:rPr>
          <w:rFonts w:asciiTheme="majorHAnsi" w:hAnsiTheme="majorHAnsi"/>
          <w:sz w:val="24"/>
          <w:szCs w:val="24"/>
        </w:rPr>
        <w:t xml:space="preserve"> itd.).</w:t>
      </w:r>
    </w:p>
    <w:p w:rsidR="00753ACA" w:rsidRPr="00753ACA" w:rsidRDefault="00433400" w:rsidP="00753AC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753ACA" w:rsidRPr="00753ACA">
        <w:rPr>
          <w:rFonts w:asciiTheme="majorHAnsi" w:hAnsiTheme="majorHAnsi"/>
          <w:sz w:val="24"/>
          <w:szCs w:val="24"/>
        </w:rPr>
        <w:t>Preglejte vse obstoj</w:t>
      </w:r>
      <w:r>
        <w:rPr>
          <w:rFonts w:asciiTheme="majorHAnsi" w:hAnsiTheme="majorHAnsi"/>
          <w:sz w:val="24"/>
          <w:szCs w:val="24"/>
        </w:rPr>
        <w:t xml:space="preserve">eče habitate »malih zverinici« </w:t>
      </w:r>
      <w:r w:rsidR="00753ACA" w:rsidRPr="00753ACA">
        <w:rPr>
          <w:rFonts w:asciiTheme="majorHAnsi" w:hAnsiTheme="majorHAnsi"/>
          <w:sz w:val="24"/>
          <w:szCs w:val="24"/>
        </w:rPr>
        <w:t>in žuželke, ki jih najdete v njih primerjajte s tistimi, ki jih je privabil nov habitat, ki so ga učenci sami naredili.</w:t>
      </w:r>
    </w:p>
    <w:p w:rsidR="00753ACA" w:rsidRPr="00753ACA" w:rsidRDefault="00433400" w:rsidP="00753AC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753ACA" w:rsidRPr="00753ACA">
        <w:rPr>
          <w:rFonts w:asciiTheme="majorHAnsi" w:hAnsiTheme="majorHAnsi"/>
          <w:sz w:val="24"/>
          <w:szCs w:val="24"/>
        </w:rPr>
        <w:t>Prosite učence, da zberejo kose stare preproge ali starih debel. Iz njih lahko naredite manjše ali večje bivališče za »male zverinice«.</w:t>
      </w:r>
    </w:p>
    <w:p w:rsidR="00753ACA" w:rsidRPr="00753ACA" w:rsidRDefault="00753ACA" w:rsidP="00753ACA">
      <w:pPr>
        <w:jc w:val="both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</w:rPr>
        <w:t>4. Poiščite vlažno, senčno in dobro zaščiteno področje na vašem šolskem dvorišču.</w:t>
      </w:r>
    </w:p>
    <w:p w:rsidR="00753ACA" w:rsidRPr="00753ACA" w:rsidRDefault="00753ACA" w:rsidP="00753ACA">
      <w:pPr>
        <w:jc w:val="both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</w:rPr>
        <w:t xml:space="preserve">5. Postavite dele starega debla in </w:t>
      </w:r>
      <w:r w:rsidR="00233759">
        <w:rPr>
          <w:rFonts w:asciiTheme="majorHAnsi" w:hAnsiTheme="majorHAnsi"/>
          <w:sz w:val="24"/>
          <w:szCs w:val="24"/>
        </w:rPr>
        <w:t>staro preprogo na to področje (</w:t>
      </w:r>
      <w:r w:rsidRPr="00753ACA">
        <w:rPr>
          <w:rFonts w:asciiTheme="majorHAnsi" w:hAnsiTheme="majorHAnsi"/>
          <w:sz w:val="24"/>
          <w:szCs w:val="24"/>
        </w:rPr>
        <w:t>če je vreme suho, področje zmočite z vodo).</w:t>
      </w:r>
    </w:p>
    <w:p w:rsidR="009E0723" w:rsidRDefault="00753ACA" w:rsidP="00753ACA">
      <w:pPr>
        <w:jc w:val="both"/>
        <w:rPr>
          <w:rFonts w:asciiTheme="majorHAnsi" w:hAnsiTheme="majorHAnsi"/>
          <w:sz w:val="24"/>
          <w:szCs w:val="24"/>
        </w:rPr>
      </w:pPr>
      <w:r w:rsidRPr="00753ACA">
        <w:rPr>
          <w:rFonts w:asciiTheme="majorHAnsi" w:hAnsiTheme="majorHAnsi"/>
          <w:sz w:val="24"/>
          <w:szCs w:val="24"/>
        </w:rPr>
        <w:t>6. Izmerite to podro</w:t>
      </w:r>
      <w:r w:rsidR="00233759">
        <w:rPr>
          <w:rFonts w:asciiTheme="majorHAnsi" w:hAnsiTheme="majorHAnsi"/>
          <w:sz w:val="24"/>
          <w:szCs w:val="24"/>
        </w:rPr>
        <w:t xml:space="preserve">čje, narišite njegov zemljevid </w:t>
      </w:r>
      <w:r w:rsidRPr="00753ACA">
        <w:rPr>
          <w:rFonts w:asciiTheme="majorHAnsi" w:hAnsiTheme="majorHAnsi"/>
          <w:sz w:val="24"/>
          <w:szCs w:val="24"/>
        </w:rPr>
        <w:t>in napišite datum.</w:t>
      </w:r>
    </w:p>
    <w:p w:rsidR="0080379C" w:rsidRPr="000C45D6" w:rsidRDefault="0080379C" w:rsidP="0080379C">
      <w:pPr>
        <w:rPr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52705</wp:posOffset>
            </wp:positionV>
            <wp:extent cx="542925" cy="942975"/>
            <wp:effectExtent l="19050" t="0" r="9525" b="0"/>
            <wp:wrapNone/>
            <wp:docPr id="65" name="Slika 3" descr="Y:\Graphics-Templates\Logos\FEE logos\FEE\onscreen\fee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Y:\Graphics-Templates\Logos\FEE logos\FEE\onscreen\fe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52705</wp:posOffset>
            </wp:positionV>
            <wp:extent cx="828675" cy="942975"/>
            <wp:effectExtent l="19050" t="0" r="9525" b="0"/>
            <wp:wrapNone/>
            <wp:docPr id="64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-128270</wp:posOffset>
            </wp:positionV>
            <wp:extent cx="6505575" cy="10201275"/>
            <wp:effectExtent l="19050" t="0" r="0" b="0"/>
            <wp:wrapNone/>
            <wp:docPr id="62" name="Predm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27800" cy="10121900"/>
                      <a:chOff x="508000" y="330200"/>
                      <a:chExt cx="6527800" cy="10121900"/>
                    </a:xfrm>
                  </a:grpSpPr>
                  <a:grpSp>
                    <a:nvGrpSpPr>
                      <a:cNvPr id="8" name="Skupina 7"/>
                      <a:cNvGrpSpPr/>
                    </a:nvGrpSpPr>
                    <a:grpSpPr>
                      <a:xfrm>
                        <a:off x="508000" y="330200"/>
                        <a:ext cx="6527800" cy="10121900"/>
                        <a:chOff x="508000" y="330200"/>
                        <a:chExt cx="6527800" cy="10121900"/>
                      </a:xfrm>
                    </a:grpSpPr>
                    <a:pic>
                      <a:nvPicPr>
                        <a:cNvPr id="1026" name="imagerId9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08000" y="330200"/>
                          <a:ext cx="6527800" cy="10121900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3" name="Pravokotnik 2"/>
                        <a:cNvSpPr/>
                      </a:nvSpPr>
                      <a:spPr>
                        <a:xfrm>
                          <a:off x="683568" y="620688"/>
                          <a:ext cx="2664296" cy="792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Pravokotnik 3"/>
                        <a:cNvSpPr/>
                      </a:nvSpPr>
                      <a:spPr>
                        <a:xfrm>
                          <a:off x="4283968" y="476672"/>
                          <a:ext cx="2592288" cy="936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Pravokotnik 4"/>
                        <a:cNvSpPr/>
                      </a:nvSpPr>
                      <a:spPr>
                        <a:xfrm>
                          <a:off x="683568" y="1628800"/>
                          <a:ext cx="6120680" cy="4536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Pravokotnik 5"/>
                        <a:cNvSpPr/>
                      </a:nvSpPr>
                      <a:spPr>
                        <a:xfrm>
                          <a:off x="755576" y="3284984"/>
                          <a:ext cx="6120680" cy="4536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Pravokotnik 6"/>
                        <a:cNvSpPr/>
                      </a:nvSpPr>
                      <a:spPr>
                        <a:xfrm>
                          <a:off x="683568" y="9549680"/>
                          <a:ext cx="6048672" cy="864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l-SI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sl-SI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Pr="0080379C">
        <w:rPr>
          <w:rFonts w:asciiTheme="majorHAnsi" w:hAnsi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9272905</wp:posOffset>
            </wp:positionV>
            <wp:extent cx="1933575" cy="609600"/>
            <wp:effectExtent l="19050" t="0" r="9525" b="0"/>
            <wp:wrapNone/>
            <wp:docPr id="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79C">
        <w:rPr>
          <w:rFonts w:asciiTheme="majorHAnsi" w:hAnsiTheme="majorHAnsi"/>
          <w:b/>
          <w:noProof/>
          <w:sz w:val="36"/>
          <w:szCs w:val="36"/>
          <w:lang w:eastAsia="sl-SI"/>
        </w:rPr>
        <w:t xml:space="preserve"> </w:t>
      </w:r>
      <w:r>
        <w:rPr>
          <w:rFonts w:asciiTheme="majorHAnsi" w:hAnsiTheme="majorHAnsi"/>
          <w:b/>
          <w:noProof/>
          <w:sz w:val="36"/>
          <w:szCs w:val="36"/>
          <w:lang w:eastAsia="sl-SI"/>
        </w:rPr>
        <w:t>DEJAVNOST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–</w:t>
      </w:r>
      <w:r w:rsidRPr="00C67863">
        <w:rPr>
          <w:rFonts w:asciiTheme="majorHAnsi" w:hAnsiTheme="majorHAnsi"/>
          <w:b/>
          <w:sz w:val="36"/>
          <w:szCs w:val="36"/>
        </w:rPr>
        <w:t xml:space="preserve"> </w:t>
      </w:r>
    </w:p>
    <w:p w:rsidR="0080379C" w:rsidRDefault="0080379C" w:rsidP="0080379C">
      <w:pPr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Odkrijte katere »male zverinice« </w:t>
      </w:r>
    </w:p>
    <w:p w:rsidR="0080379C" w:rsidRDefault="0080379C" w:rsidP="0080379C">
      <w:pPr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živijo v vaši soseski</w:t>
      </w:r>
    </w:p>
    <w:p w:rsidR="0080379C" w:rsidRDefault="0080379C" w:rsidP="0080379C">
      <w:pPr>
        <w:spacing w:after="0"/>
        <w:rPr>
          <w:rFonts w:asciiTheme="majorHAnsi" w:hAnsiTheme="majorHAnsi"/>
          <w:b/>
          <w:sz w:val="36"/>
          <w:szCs w:val="36"/>
        </w:rPr>
      </w:pP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 xml:space="preserve">7. Habitat  pustite in se vrnite čez en teden z originalnim zemljevidom. 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8. Na zemljevid z različnimi barvami označite vse spremembe, ki jih opazite in zabeležite datum.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9. Pazljivo dvignite preprogo, kamne ali stara debla in poglej</w:t>
      </w:r>
      <w:r>
        <w:rPr>
          <w:rFonts w:asciiTheme="majorHAnsi" w:hAnsiTheme="majorHAnsi"/>
          <w:sz w:val="24"/>
          <w:szCs w:val="24"/>
        </w:rPr>
        <w:t>te, če opazite »male zverinice«.</w:t>
      </w:r>
      <w:r w:rsidRPr="0080379C">
        <w:rPr>
          <w:rFonts w:asciiTheme="majorHAnsi" w:hAnsiTheme="majorHAnsi"/>
          <w:sz w:val="24"/>
          <w:szCs w:val="24"/>
        </w:rPr>
        <w:t xml:space="preserve"> Nato postavite te predmete nazaj na svoja mesta.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10. V steklene kozarce ali prozorne skledice naberite »male zverinice«. Z njimi ravnajte zelo previdno in jih po tem, ko ste jih pregledali, vrnite nazaj v njihov »dom«.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 xml:space="preserve">11.  S pomočjo </w:t>
      </w:r>
      <w:r>
        <w:rPr>
          <w:rFonts w:asciiTheme="majorHAnsi" w:hAnsiTheme="majorHAnsi"/>
          <w:sz w:val="24"/>
          <w:szCs w:val="24"/>
        </w:rPr>
        <w:t>določevalnih</w:t>
      </w:r>
      <w:r w:rsidRPr="0080379C">
        <w:rPr>
          <w:rFonts w:asciiTheme="majorHAnsi" w:hAnsiTheme="majorHAnsi"/>
          <w:sz w:val="24"/>
          <w:szCs w:val="24"/>
        </w:rPr>
        <w:t xml:space="preserve"> ključev preučite »male zverinice«, ki ste jih našli.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12. </w:t>
      </w:r>
      <w:r w:rsidRPr="0080379C">
        <w:rPr>
          <w:rFonts w:asciiTheme="majorHAnsi" w:hAnsiTheme="majorHAnsi"/>
          <w:sz w:val="24"/>
          <w:szCs w:val="24"/>
        </w:rPr>
        <w:t>Habitat pregledujte vsak teden in zapisujte podatke o vremenu, rasti rastlin in »malih zverinicah«, ki jih najdete.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13.  Zabeležena opazovanja lahko predstavite na oglasni tabli v vaši šoli.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80379C">
        <w:rPr>
          <w:rFonts w:asciiTheme="majorHAnsi" w:hAnsiTheme="majorHAnsi"/>
          <w:b/>
          <w:color w:val="0070C0"/>
          <w:sz w:val="24"/>
          <w:szCs w:val="24"/>
        </w:rPr>
        <w:t>Kaj raziskujete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1. Kako na habitat vpliva vreme, spreminjanje letnih časov in prisotnost rastočih rastlin.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  Ali vsak teden najdete več »</w:t>
      </w:r>
      <w:r w:rsidRPr="0080379C">
        <w:rPr>
          <w:rFonts w:asciiTheme="majorHAnsi" w:hAnsiTheme="majorHAnsi"/>
          <w:sz w:val="24"/>
          <w:szCs w:val="24"/>
        </w:rPr>
        <w:t xml:space="preserve">malih zverinic«? 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Pr="0080379C">
        <w:rPr>
          <w:rFonts w:asciiTheme="majorHAnsi" w:hAnsiTheme="majorHAnsi"/>
          <w:sz w:val="24"/>
          <w:szCs w:val="24"/>
        </w:rPr>
        <w:t xml:space="preserve"> Narišite grafikone, ki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379C">
        <w:rPr>
          <w:rFonts w:asciiTheme="majorHAnsi" w:hAnsiTheme="majorHAnsi"/>
          <w:sz w:val="24"/>
          <w:szCs w:val="24"/>
        </w:rPr>
        <w:t xml:space="preserve">vsak teden </w:t>
      </w:r>
      <w:r>
        <w:rPr>
          <w:rFonts w:asciiTheme="majorHAnsi" w:hAnsiTheme="majorHAnsi"/>
          <w:sz w:val="24"/>
          <w:szCs w:val="24"/>
        </w:rPr>
        <w:t>prikazujejo število najdenih »</w:t>
      </w:r>
      <w:r w:rsidRPr="0080379C">
        <w:rPr>
          <w:rFonts w:asciiTheme="majorHAnsi" w:hAnsiTheme="majorHAnsi"/>
          <w:sz w:val="24"/>
          <w:szCs w:val="24"/>
        </w:rPr>
        <w:t>malih zverinic« in jih predstavite v razredu ali šoli.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  <w:r w:rsidRPr="0080379C">
        <w:rPr>
          <w:rFonts w:asciiTheme="majorHAnsi" w:hAnsiTheme="majorHAnsi"/>
          <w:sz w:val="24"/>
          <w:szCs w:val="24"/>
        </w:rPr>
        <w:t>4. Ali lahko ugotovite, kako poteka prehranjevalna veriga ali prehranjevalni splet v tem habitatu?</w:t>
      </w:r>
    </w:p>
    <w:p w:rsidR="0080379C" w:rsidRPr="0080379C" w:rsidRDefault="0080379C" w:rsidP="0080379C">
      <w:pPr>
        <w:ind w:left="247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18"/>
      </w:tblGrid>
      <w:tr w:rsidR="0080379C" w:rsidRPr="0080379C" w:rsidTr="00A351EE">
        <w:trPr>
          <w:trHeight w:val="1450"/>
        </w:trPr>
        <w:tc>
          <w:tcPr>
            <w:tcW w:w="6118" w:type="dxa"/>
            <w:shd w:val="clear" w:color="auto" w:fill="B8CCE4" w:themeFill="accent1" w:themeFillTint="66"/>
          </w:tcPr>
          <w:p w:rsidR="0080379C" w:rsidRPr="0080379C" w:rsidRDefault="008B3C38" w:rsidP="008037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73.75pt;margin-top:7.5pt;width:18.75pt;height:.75pt;z-index:251675648" o:connectortype="straight" strokeweight="2.25p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27" type="#_x0000_t32" style="position:absolute;left:0;text-align:left;margin-left:117.5pt;margin-top:6.75pt;width:18.75pt;height:.75pt;z-index:251674624" o:connectortype="straight" strokeweight="2.25p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26" type="#_x0000_t32" style="position:absolute;left:0;text-align:left;margin-left:73.25pt;margin-top:7.5pt;width:18.75pt;height:.75pt;z-index:251673600" o:connectortype="straight" strokeweight="2.25pt">
                  <v:stroke endarrow="block"/>
                </v:shape>
              </w:pic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Drevo:  sonce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listi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hrošči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kos</w:t>
            </w:r>
          </w:p>
          <w:p w:rsidR="0080379C" w:rsidRPr="0080379C" w:rsidRDefault="008B3C38" w:rsidP="008037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30" type="#_x0000_t32" style="position:absolute;left:0;text-align:left;margin-left:173.75pt;margin-top:6.05pt;width:18.75pt;height:.75pt;z-index:251677696" o:connectortype="straight" strokeweight="2.25p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29" type="#_x0000_t32" style="position:absolute;left:0;text-align:left;margin-left:113.75pt;margin-top:6.05pt;width:18.75pt;height:.75pt;z-index:251676672" o:connectortype="straight" strokeweight="2.25pt">
                  <v:stroke endarrow="block"/>
                </v:shape>
              </w:pic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Divjina/pašnik: sonce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 m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etulj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čebela</w:t>
            </w:r>
          </w:p>
          <w:p w:rsidR="0080379C" w:rsidRPr="0080379C" w:rsidRDefault="008B3C38" w:rsidP="0080379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34" type="#_x0000_t32" style="position:absolute;left:0;text-align:left;margin-left:236pt;margin-top:8.4pt;width:18.75pt;height:.75pt;z-index:251681792" o:connectortype="straight" strokeweight="2.25p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33" type="#_x0000_t32" style="position:absolute;left:0;text-align:left;margin-left:192.5pt;margin-top:8.4pt;width:18.75pt;height:.75pt;z-index:251680768" o:connectortype="straight" strokeweight="2.25p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31" type="#_x0000_t32" style="position:absolute;left:0;text-align:left;margin-left:66.5pt;margin-top:7.65pt;width:18.75pt;height:.75pt;z-index:251678720" o:connectortype="straight" strokeweight="2.25pt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  <w:lang w:eastAsia="sl-SI"/>
              </w:rPr>
              <w:pict>
                <v:shape id="_x0000_s1032" type="#_x0000_t32" style="position:absolute;left:0;text-align:left;margin-left:127.25pt;margin-top:6.9pt;width:18.75pt;height:.75pt;z-index:251679744" o:connectortype="straight" strokeweight="2.25pt">
                  <v:stroke endarrow="block"/>
                </v:shape>
              </w:pic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Gozd: sonce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rastlina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semena 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miš</w:t>
            </w:r>
            <w:r w:rsidR="0080379C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80379C" w:rsidRPr="0080379C">
              <w:rPr>
                <w:rFonts w:asciiTheme="majorHAnsi" w:hAnsiTheme="majorHAnsi"/>
                <w:sz w:val="24"/>
                <w:szCs w:val="24"/>
              </w:rPr>
              <w:t>sova</w:t>
            </w:r>
          </w:p>
        </w:tc>
      </w:tr>
    </w:tbl>
    <w:p w:rsidR="0080379C" w:rsidRPr="0080379C" w:rsidRDefault="0080379C" w:rsidP="0080379C">
      <w:pPr>
        <w:spacing w:after="0"/>
        <w:jc w:val="both"/>
        <w:rPr>
          <w:rFonts w:asciiTheme="majorHAnsi" w:hAnsiTheme="majorHAnsi"/>
          <w:b/>
          <w:sz w:val="36"/>
          <w:szCs w:val="36"/>
        </w:rPr>
      </w:pPr>
    </w:p>
    <w:p w:rsidR="0080379C" w:rsidRPr="00753ACA" w:rsidRDefault="0080379C" w:rsidP="00753ACA">
      <w:pPr>
        <w:jc w:val="both"/>
        <w:rPr>
          <w:rFonts w:asciiTheme="majorHAnsi" w:hAnsiTheme="majorHAnsi"/>
          <w:sz w:val="24"/>
          <w:szCs w:val="24"/>
        </w:rPr>
      </w:pPr>
    </w:p>
    <w:sectPr w:rsidR="0080379C" w:rsidRPr="00753ACA" w:rsidSect="009E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590"/>
    <w:rsid w:val="00233759"/>
    <w:rsid w:val="00433400"/>
    <w:rsid w:val="004E5590"/>
    <w:rsid w:val="005B631A"/>
    <w:rsid w:val="00753ACA"/>
    <w:rsid w:val="007F6291"/>
    <w:rsid w:val="0080379C"/>
    <w:rsid w:val="008B3C38"/>
    <w:rsid w:val="009E0723"/>
    <w:rsid w:val="00A351EE"/>
    <w:rsid w:val="00A67826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559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53AC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3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8</cp:revision>
  <dcterms:created xsi:type="dcterms:W3CDTF">2015-12-07T10:08:00Z</dcterms:created>
  <dcterms:modified xsi:type="dcterms:W3CDTF">2015-12-07T14:06:00Z</dcterms:modified>
</cp:coreProperties>
</file>